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6A74F5" w:rsidTr="00693052">
        <w:trPr>
          <w:trHeight w:val="284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792B02" w:rsidRDefault="006A74F5" w:rsidP="003F1A97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792B02" w:rsidRDefault="006A74F5" w:rsidP="003F1A97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792B02" w:rsidRDefault="006A74F5" w:rsidP="003F1A97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Default="006A74F5" w:rsidP="003F1A97">
            <w:pPr>
              <w:pStyle w:val="GSbold"/>
            </w:pPr>
            <w:r>
              <w:t>Zahlen ordnen</w:t>
            </w:r>
          </w:p>
          <w:p w:rsidR="006A74F5" w:rsidRDefault="006A74F5" w:rsidP="003F1A97">
            <w:pPr>
              <w:pStyle w:val="GS"/>
            </w:pPr>
            <w:r>
              <w:t>Die Schülerinnen und Schüler vergleichen und ordnen Brüche und Dezimalzahlen.</w:t>
            </w:r>
          </w:p>
          <w:p w:rsidR="006A74F5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bold"/>
            </w:pPr>
            <w:r>
              <w:t>Brüche vergleichen</w:t>
            </w:r>
          </w:p>
          <w:p w:rsidR="006A74F5" w:rsidRPr="00A47325" w:rsidRDefault="006A74F5" w:rsidP="003F1A97">
            <w:pPr>
              <w:pStyle w:val="GS"/>
              <w:rPr>
                <w:lang w:val="de-CH"/>
              </w:rPr>
            </w:pPr>
            <w:r w:rsidRPr="00A47325">
              <w:rPr>
                <w:lang w:val="de-CH"/>
              </w:rPr>
              <w:t xml:space="preserve">Von zwei Brüchen den grösseren bestimmen. Die Entscheidung </w:t>
            </w:r>
            <w:r w:rsidR="00693052">
              <w:rPr>
                <w:lang w:val="de-CH"/>
              </w:rPr>
              <w:br/>
            </w:r>
            <w:r w:rsidRPr="00A47325">
              <w:rPr>
                <w:lang w:val="de-CH"/>
              </w:rPr>
              <w:t>begründen.</w:t>
            </w:r>
          </w:p>
          <w:p w:rsidR="006A74F5" w:rsidRPr="00551A8D" w:rsidRDefault="006A74F5" w:rsidP="003F1A97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A47325" w:rsidRDefault="006A74F5" w:rsidP="003F1A97">
            <w:pPr>
              <w:pStyle w:val="GSbold"/>
              <w:rPr>
                <w:lang w:val="de-CH"/>
              </w:rPr>
            </w:pPr>
            <w:r w:rsidRPr="00A47325">
              <w:rPr>
                <w:lang w:val="de-CH"/>
              </w:rPr>
              <w:t>Brüche und Dezimalzahlen ordnen</w:t>
            </w:r>
          </w:p>
          <w:p w:rsidR="006A74F5" w:rsidRPr="00A47325" w:rsidRDefault="006A74F5" w:rsidP="003F1A97">
            <w:pPr>
              <w:pStyle w:val="GS"/>
              <w:rPr>
                <w:lang w:val="de-CH"/>
              </w:rPr>
            </w:pPr>
            <w:r w:rsidRPr="00A47325">
              <w:rPr>
                <w:lang w:val="de-CH"/>
              </w:rPr>
              <w:t>Brüche und Dezimalzahlen auf dem Rechenstrich ordnen.</w:t>
            </w:r>
          </w:p>
          <w:p w:rsidR="006A74F5" w:rsidRPr="00172BA8" w:rsidRDefault="006A74F5" w:rsidP="003F1A97">
            <w:pPr>
              <w:pStyle w:val="Blindzeile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Default="006A74F5" w:rsidP="003F1A97">
            <w:pPr>
              <w:pStyle w:val="GSbold"/>
            </w:pPr>
            <w:r>
              <w:t>Anteile</w:t>
            </w:r>
          </w:p>
          <w:p w:rsidR="006A74F5" w:rsidRPr="00754B95" w:rsidRDefault="006A74F5" w:rsidP="00693052">
            <w:pPr>
              <w:pStyle w:val="GS"/>
              <w:rPr>
                <w:lang w:val="de-CH"/>
              </w:rPr>
            </w:pPr>
            <w:r w:rsidRPr="00754B95">
              <w:rPr>
                <w:lang w:val="de-CH"/>
              </w:rPr>
              <w:t>Die Sch</w:t>
            </w:r>
            <w:r>
              <w:rPr>
                <w:lang w:val="de-CH"/>
              </w:rPr>
              <w:t xml:space="preserve">ülerinnen und Schüler </w:t>
            </w:r>
            <w:r w:rsidRPr="00754B95">
              <w:rPr>
                <w:lang w:val="de-CH"/>
              </w:rPr>
              <w:t xml:space="preserve">interpretieren Brüche als Anteile. </w:t>
            </w:r>
            <w:r w:rsidRPr="00754B95">
              <w:rPr>
                <w:rFonts w:ascii="MingLiU" w:eastAsia="MingLiU" w:hAnsi="MingLiU" w:cs="MingLiU"/>
                <w:lang w:val="de-CH"/>
              </w:rPr>
              <w:br/>
            </w:r>
            <w:r>
              <w:rPr>
                <w:lang w:val="de-CH"/>
              </w:rPr>
              <w:t xml:space="preserve">Sie bestimmen zu Brüchen den </w:t>
            </w:r>
            <w:r w:rsidRPr="00754B95">
              <w:rPr>
                <w:lang w:val="de-CH"/>
              </w:rPr>
              <w:t>passenden Anteil und zu Anteilen den passenden Bruch.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754B95" w:rsidRDefault="006A74F5" w:rsidP="003F1A97">
            <w:pPr>
              <w:pStyle w:val="GSbold"/>
              <w:rPr>
                <w:lang w:val="de-CH"/>
              </w:rPr>
            </w:pPr>
            <w:r w:rsidRPr="00754B95">
              <w:rPr>
                <w:lang w:val="de-CH"/>
              </w:rPr>
              <w:t>Anteile und Brüche vergleichen</w:t>
            </w:r>
          </w:p>
          <w:p w:rsidR="006A74F5" w:rsidRPr="00754B95" w:rsidRDefault="006A74F5" w:rsidP="003F1A97">
            <w:pPr>
              <w:pStyle w:val="GS"/>
              <w:rPr>
                <w:lang w:val="de-CH"/>
              </w:rPr>
            </w:pPr>
            <w:r w:rsidRPr="00754B95">
              <w:rPr>
                <w:lang w:val="de-CH"/>
              </w:rPr>
              <w:t xml:space="preserve">Zu einem Bruch den entsprechenden Anteil bestimmen </w:t>
            </w:r>
            <w:r w:rsidR="00F57FA0">
              <w:rPr>
                <w:lang w:val="de-CH"/>
              </w:rPr>
              <w:br/>
            </w:r>
            <w:r w:rsidRPr="00754B95">
              <w:rPr>
                <w:lang w:val="de-CH"/>
              </w:rPr>
              <w:t xml:space="preserve">(z. B. </w:t>
            </w:r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box>
            </m:oMath>
            <w:r>
              <w:t xml:space="preserve"> </w:t>
            </w:r>
            <w:r w:rsidRPr="00754B95">
              <w:rPr>
                <w:lang w:val="de-CH"/>
              </w:rPr>
              <w:t xml:space="preserve">von 5000, die Hälfte von 0.8, die Hälfte </w:t>
            </w:r>
            <w:proofErr w:type="gramStart"/>
            <w:r w:rsidRPr="00754B95">
              <w:rPr>
                <w:lang w:val="de-CH"/>
              </w:rPr>
              <w:t xml:space="preserve">von </w:t>
            </w:r>
            <w:proofErr w:type="gramEnd"/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box>
            </m:oMath>
            <w:r w:rsidRPr="00754B95">
              <w:rPr>
                <w:lang w:val="de-CH"/>
              </w:rPr>
              <w:t>).</w:t>
            </w:r>
          </w:p>
          <w:p w:rsidR="006A74F5" w:rsidRDefault="006A74F5" w:rsidP="003F1A97">
            <w:pPr>
              <w:pStyle w:val="GS"/>
              <w:rPr>
                <w:lang w:val="de-CH"/>
              </w:rPr>
            </w:pPr>
            <w:r w:rsidRPr="00754B95">
              <w:rPr>
                <w:lang w:val="de-CH"/>
              </w:rPr>
              <w:t>Zu einem Anteil den entsprechenden gekürzten Bruch bestimmen (z. B. 2 von 8 </w:t>
            </w:r>
            <w:proofErr w:type="gramStart"/>
            <w:r w:rsidRPr="00754B95">
              <w:rPr>
                <w:lang w:val="de-CH"/>
              </w:rPr>
              <w:t xml:space="preserve">= </w:t>
            </w:r>
            <w:proofErr w:type="gramEnd"/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box>
            </m:oMath>
            <w:r w:rsidRPr="00754B95">
              <w:rPr>
                <w:lang w:val="de-CH"/>
              </w:rPr>
              <w:t>).</w:t>
            </w:r>
          </w:p>
          <w:p w:rsidR="006A74F5" w:rsidRDefault="006A74F5" w:rsidP="003F1A97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Default="006A74F5" w:rsidP="003F1A97">
            <w:pPr>
              <w:pStyle w:val="GSbold"/>
            </w:pPr>
            <w:r>
              <w:t>Das Ganze bestimmen</w:t>
            </w:r>
          </w:p>
          <w:p w:rsidR="006A74F5" w:rsidRPr="00D33FE9" w:rsidRDefault="006A74F5" w:rsidP="003F1A97">
            <w:pPr>
              <w:pStyle w:val="GS"/>
              <w:rPr>
                <w:lang w:val="de-CH"/>
              </w:rPr>
            </w:pPr>
            <w:r w:rsidRPr="00D33FE9">
              <w:rPr>
                <w:lang w:val="de-CH"/>
              </w:rPr>
              <w:t xml:space="preserve">Zu einem Anteil das Ganze bestimmen (z. B. </w:t>
            </w:r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box>
            </m:oMath>
            <w:r>
              <w:t xml:space="preserve"> </w:t>
            </w:r>
            <w:r w:rsidRPr="00D33FE9">
              <w:rPr>
                <w:lang w:val="de-CH"/>
              </w:rPr>
              <w:t xml:space="preserve">von </w:t>
            </w:r>
            <w:proofErr w:type="gramStart"/>
            <w:r>
              <w:rPr>
                <w:lang w:val="de-CH"/>
              </w:rPr>
              <w:t>……</w:t>
            </w:r>
            <w:proofErr w:type="gramEnd"/>
            <w:r w:rsidRPr="00D33FE9">
              <w:rPr>
                <w:lang w:val="de-CH"/>
              </w:rPr>
              <w:t> = 5).</w:t>
            </w:r>
          </w:p>
          <w:p w:rsidR="006A74F5" w:rsidRDefault="006A74F5" w:rsidP="003F1A97">
            <w:pPr>
              <w:pStyle w:val="Blindzeile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Default="006A74F5" w:rsidP="003F1A97">
            <w:pPr>
              <w:pStyle w:val="GSbold"/>
            </w:pPr>
            <w:r>
              <w:t>Brüche und Rechnungen</w:t>
            </w:r>
          </w:p>
          <w:p w:rsidR="006A74F5" w:rsidRPr="00B35ED8" w:rsidRDefault="006A74F5" w:rsidP="003F1A97">
            <w:pPr>
              <w:pStyle w:val="GS"/>
              <w:rPr>
                <w:lang w:val="de-CH"/>
              </w:rPr>
            </w:pPr>
            <w:r w:rsidRPr="00B35ED8">
              <w:rPr>
                <w:lang w:val="de-CH"/>
              </w:rPr>
              <w:t>Die Schülerinnen und Schüler stellen Rechnungen mit Brüchen dar und rechnen sie aus.</w:t>
            </w:r>
          </w:p>
          <w:p w:rsidR="006A74F5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D33FE9" w:rsidRDefault="006A74F5" w:rsidP="003F1A97">
            <w:pPr>
              <w:pStyle w:val="GSbold"/>
              <w:rPr>
                <w:lang w:val="de-CH"/>
              </w:rPr>
            </w:pPr>
            <w:r w:rsidRPr="00D33FE9">
              <w:rPr>
                <w:lang w:val="de-CH"/>
              </w:rPr>
              <w:t>Brüche addieren und subtrahieren</w:t>
            </w:r>
          </w:p>
          <w:p w:rsidR="006A74F5" w:rsidRPr="00D33FE9" w:rsidRDefault="006A74F5" w:rsidP="003F1A97">
            <w:pPr>
              <w:pStyle w:val="GS"/>
              <w:rPr>
                <w:lang w:val="de-CH"/>
              </w:rPr>
            </w:pPr>
            <w:r w:rsidRPr="00D33FE9">
              <w:rPr>
                <w:lang w:val="de-CH"/>
              </w:rPr>
              <w:t>Eine Addition oder eine Subtraktion von</w:t>
            </w:r>
            <w:r>
              <w:rPr>
                <w:lang w:val="de-CH"/>
              </w:rPr>
              <w:t xml:space="preserve"> zwei Brüchen mit einem Modell </w:t>
            </w:r>
            <w:r w:rsidRPr="00D33FE9">
              <w:rPr>
                <w:lang w:val="de-CH"/>
              </w:rPr>
              <w:t>darstellen und das Resultat bestimmen. Das Vorgehen beschreiben.</w:t>
            </w:r>
          </w:p>
          <w:p w:rsidR="006A74F5" w:rsidRDefault="006A74F5" w:rsidP="003F1A97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B35ED8" w:rsidRDefault="006A74F5" w:rsidP="003F1A97">
            <w:pPr>
              <w:pStyle w:val="GSbold"/>
              <w:rPr>
                <w:lang w:val="de-CH"/>
              </w:rPr>
            </w:pPr>
            <w:r w:rsidRPr="00B35ED8">
              <w:rPr>
                <w:lang w:val="de-CH"/>
              </w:rPr>
              <w:t>Brüche multiplizieren und dividieren</w:t>
            </w:r>
          </w:p>
          <w:p w:rsidR="006A74F5" w:rsidRPr="00B35ED8" w:rsidRDefault="006A74F5" w:rsidP="003F1A97">
            <w:pPr>
              <w:pStyle w:val="GS"/>
              <w:rPr>
                <w:lang w:val="de-CH"/>
              </w:rPr>
            </w:pPr>
            <w:r w:rsidRPr="00B35ED8">
              <w:rPr>
                <w:lang w:val="de-CH"/>
              </w:rPr>
              <w:t>Einen Bruch mit einer ganzen Zahl multiplizieren oder durch eine ganze Zahl dividieren. Das Vorgehen beschreiben.</w:t>
            </w:r>
          </w:p>
          <w:p w:rsidR="006A74F5" w:rsidRDefault="006A74F5" w:rsidP="003F1A97">
            <w:pPr>
              <w:pStyle w:val="Blindzeile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B35ED8" w:rsidRDefault="006A74F5" w:rsidP="003F1A97">
            <w:pPr>
              <w:pStyle w:val="GSbold"/>
              <w:rPr>
                <w:lang w:val="de-CH"/>
              </w:rPr>
            </w:pPr>
            <w:r w:rsidRPr="00B35ED8">
              <w:rPr>
                <w:lang w:val="de-CH"/>
              </w:rPr>
              <w:t>Prozente</w:t>
            </w:r>
          </w:p>
          <w:p w:rsidR="006A74F5" w:rsidRPr="00B35ED8" w:rsidRDefault="006A74F5" w:rsidP="003F1A97">
            <w:pPr>
              <w:pStyle w:val="GS"/>
              <w:rPr>
                <w:lang w:val="de-CH"/>
              </w:rPr>
            </w:pPr>
            <w:r w:rsidRPr="00B35ED8">
              <w:rPr>
                <w:lang w:val="de-CH"/>
              </w:rPr>
              <w:t xml:space="preserve">Die Schülerinnen und Schüler </w:t>
            </w:r>
            <w:r>
              <w:rPr>
                <w:lang w:val="de-CH"/>
              </w:rPr>
              <w:t>e</w:t>
            </w:r>
            <w:r w:rsidRPr="00B35ED8">
              <w:rPr>
                <w:lang w:val="de-CH"/>
              </w:rPr>
              <w:t>rf</w:t>
            </w:r>
            <w:r>
              <w:rPr>
                <w:lang w:val="de-CH"/>
              </w:rPr>
              <w:t>orschen und beschreiben Prozent</w:t>
            </w:r>
            <w:r w:rsidRPr="00B35ED8">
              <w:rPr>
                <w:lang w:val="de-CH"/>
              </w:rPr>
              <w:t>zahlen. Sie schreiben Prozentzahlen als Brüche und Dezimalzahlen sowie Brüche und Dezimalzahlen als Prozentzahlen.</w:t>
            </w:r>
          </w:p>
          <w:p w:rsidR="006A74F5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551A8D" w:rsidRDefault="006A74F5" w:rsidP="003F1A97">
            <w:pPr>
              <w:pStyle w:val="GSbold"/>
              <w:rPr>
                <w:lang w:val="de-CH"/>
              </w:rPr>
            </w:pPr>
            <w:r w:rsidRPr="00551A8D">
              <w:rPr>
                <w:lang w:val="de-CH"/>
              </w:rPr>
              <w:t>Verwendung von Prozentzahlen beschreiben</w:t>
            </w:r>
          </w:p>
          <w:p w:rsidR="006A74F5" w:rsidRPr="00551A8D" w:rsidRDefault="006A74F5" w:rsidP="003F1A97">
            <w:pPr>
              <w:pStyle w:val="GS"/>
              <w:rPr>
                <w:lang w:val="de-CH"/>
              </w:rPr>
            </w:pPr>
            <w:r w:rsidRPr="00551A8D">
              <w:rPr>
                <w:lang w:val="de-CH"/>
              </w:rPr>
              <w:t xml:space="preserve">Anhand von Beispielen beschreiben, wofür Prozentzahlen </w:t>
            </w:r>
            <w:r>
              <w:rPr>
                <w:lang w:val="de-CH"/>
              </w:rPr>
              <w:br/>
            </w:r>
            <w:r w:rsidRPr="00551A8D">
              <w:rPr>
                <w:lang w:val="de-CH"/>
              </w:rPr>
              <w:t>im Alltag verwendet werden</w:t>
            </w:r>
            <w:r>
              <w:rPr>
                <w:lang w:val="de-CH"/>
              </w:rPr>
              <w:t>.</w:t>
            </w:r>
          </w:p>
          <w:p w:rsidR="006A74F5" w:rsidRDefault="006A74F5" w:rsidP="003F1A97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EA35B2" w:rsidRDefault="006A74F5" w:rsidP="003F1A97">
            <w:pPr>
              <w:pStyle w:val="GSbold"/>
              <w:rPr>
                <w:lang w:val="de-CH"/>
              </w:rPr>
            </w:pPr>
            <w:r w:rsidRPr="00EA35B2">
              <w:rPr>
                <w:lang w:val="de-CH"/>
              </w:rPr>
              <w:t>Zahlen verschieden schreiben</w:t>
            </w:r>
          </w:p>
          <w:p w:rsidR="006A74F5" w:rsidRPr="00EA35B2" w:rsidRDefault="006A74F5" w:rsidP="003F1A97">
            <w:pPr>
              <w:pStyle w:val="GS"/>
              <w:rPr>
                <w:lang w:val="de-CH"/>
              </w:rPr>
            </w:pPr>
            <w:r w:rsidRPr="00EA35B2">
              <w:rPr>
                <w:lang w:val="de-CH"/>
              </w:rPr>
              <w:t xml:space="preserve">Eine vorgegebene Zahl als Prozentzahl, als Bruch mit dem </w:t>
            </w:r>
            <w:r w:rsidR="00F57FA0">
              <w:rPr>
                <w:lang w:val="de-CH"/>
              </w:rPr>
              <w:br/>
            </w:r>
            <w:r w:rsidRPr="00EA35B2">
              <w:rPr>
                <w:lang w:val="de-CH"/>
              </w:rPr>
              <w:t xml:space="preserve">Nenner 100, als gekürzten Bruch und als Dezimalzahl schreiben (z. B. 20% = </w:t>
            </w:r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20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box>
            </m:oMath>
            <w:r>
              <w:t xml:space="preserve"> </w:t>
            </w:r>
            <w:r w:rsidRPr="00EA35B2">
              <w:rPr>
                <w:lang w:val="de-CH"/>
              </w:rPr>
              <w:t xml:space="preserve">= </w:t>
            </w:r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box>
            </m:oMath>
            <w:r w:rsidRPr="00EA35B2">
              <w:rPr>
                <w:lang w:val="de-CH"/>
              </w:rPr>
              <w:t xml:space="preserve"> = 0.2).</w:t>
            </w:r>
          </w:p>
          <w:p w:rsidR="006A74F5" w:rsidRDefault="006A74F5" w:rsidP="003F1A97">
            <w:pPr>
              <w:pStyle w:val="Blindzeile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Default="006A74F5" w:rsidP="003F1A97">
            <w:pPr>
              <w:pStyle w:val="GSbold"/>
            </w:pPr>
            <w:r>
              <w:t>Den Anteil bestimmen</w:t>
            </w:r>
          </w:p>
          <w:p w:rsidR="006A74F5" w:rsidRDefault="006A74F5" w:rsidP="003F1A97">
            <w:pPr>
              <w:pStyle w:val="GS"/>
            </w:pPr>
            <w:r>
              <w:t>Einen Anteil bestimmen, der mit einer Prozentzahl beschrieben ist (z.</w:t>
            </w:r>
            <w:r>
              <w:rPr>
                <w:rFonts w:ascii="Calibri" w:eastAsia="Calibri" w:hAnsi="Calibri" w:cs="Calibri"/>
              </w:rPr>
              <w:t> </w:t>
            </w:r>
            <w:r>
              <w:t xml:space="preserve">B. 20% von </w:t>
            </w:r>
            <w:r>
              <w:rPr>
                <w:rStyle w:val="HB1Lfw"/>
                <w:spacing w:val="-11"/>
              </w:rPr>
              <w:t>1</w:t>
            </w:r>
            <w:r>
              <w:t>0).</w:t>
            </w:r>
          </w:p>
          <w:p w:rsidR="006A74F5" w:rsidRPr="00EA35B2" w:rsidRDefault="006A74F5" w:rsidP="003F1A97">
            <w:pPr>
              <w:pStyle w:val="Blindzeile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Default="006A74F5" w:rsidP="003F1A97">
            <w:pPr>
              <w:pStyle w:val="GSbold"/>
            </w:pPr>
            <w:r>
              <w:t>Zahlen untersuchen</w:t>
            </w:r>
          </w:p>
          <w:p w:rsidR="006A74F5" w:rsidRDefault="006A74F5" w:rsidP="003F1A97">
            <w:pPr>
              <w:pStyle w:val="GS"/>
            </w:pPr>
            <w:r>
              <w:t>Die Schülerinnen und Schüler erforschen und beschreiben Eigenschaften von Zahlen sowie Beziehungen zwischen Zahlen.</w:t>
            </w:r>
          </w:p>
          <w:p w:rsidR="006A74F5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315F7A" w:rsidRDefault="006A74F5" w:rsidP="003F1A97">
            <w:pPr>
              <w:pStyle w:val="GSbold"/>
            </w:pPr>
            <w:proofErr w:type="spellStart"/>
            <w:r w:rsidRPr="00315F7A">
              <w:t>Grosse</w:t>
            </w:r>
            <w:proofErr w:type="spellEnd"/>
            <w:r w:rsidRPr="00315F7A">
              <w:t xml:space="preserve"> und kleine Zahlen beschreiben</w:t>
            </w:r>
          </w:p>
          <w:p w:rsidR="006A74F5" w:rsidRPr="00315F7A" w:rsidRDefault="006A74F5" w:rsidP="003F1A97">
            <w:pPr>
              <w:pStyle w:val="GS"/>
              <w:rPr>
                <w:lang w:val="de-CH"/>
              </w:rPr>
            </w:pPr>
            <w:r w:rsidRPr="00315F7A">
              <w:rPr>
                <w:lang w:val="de-CH"/>
              </w:rPr>
              <w:t>Eine grosse oder eine kleine Zahl notieren und deren Eigenschaften beschreiben.</w:t>
            </w:r>
          </w:p>
          <w:p w:rsidR="006A74F5" w:rsidRDefault="006A74F5" w:rsidP="003F1A97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  <w:tr w:rsidR="006A74F5" w:rsidRPr="00172BA8" w:rsidTr="00693052"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Default="006A74F5" w:rsidP="003F1A97">
            <w:pPr>
              <w:pStyle w:val="GSbold"/>
            </w:pPr>
            <w:r>
              <w:t xml:space="preserve">Zahlen </w:t>
            </w:r>
            <w:r w:rsidRPr="00BE0445">
              <w:t>zerlegen</w:t>
            </w:r>
          </w:p>
          <w:p w:rsidR="006A74F5" w:rsidRDefault="006A74F5" w:rsidP="003F1A97">
            <w:pPr>
              <w:pStyle w:val="GS"/>
              <w:rPr>
                <w:lang w:val="de-CH"/>
              </w:rPr>
            </w:pPr>
            <w:r w:rsidRPr="00315F7A">
              <w:rPr>
                <w:lang w:val="de-CH"/>
              </w:rPr>
              <w:t>Eine Zahl in Primfaktoren zerlegen.</w:t>
            </w:r>
            <w:r>
              <w:rPr>
                <w:lang w:val="de-CH"/>
              </w:rPr>
              <w:t xml:space="preserve"> Aus der </w:t>
            </w:r>
            <w:r w:rsidRPr="00315F7A">
              <w:rPr>
                <w:lang w:val="de-CH"/>
              </w:rPr>
              <w:t>Primfaktor</w:t>
            </w:r>
            <w:bookmarkStart w:id="0" w:name="_GoBack"/>
            <w:bookmarkEnd w:id="0"/>
            <w:r w:rsidRPr="00315F7A">
              <w:rPr>
                <w:lang w:val="de-CH"/>
              </w:rPr>
              <w:t>zerlegung Eigenschaften einer Zahl ableiten.</w:t>
            </w:r>
          </w:p>
          <w:p w:rsidR="006A74F5" w:rsidRDefault="006A74F5" w:rsidP="003F1A97">
            <w:pPr>
              <w:pStyle w:val="Blindzeile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A74F5" w:rsidRPr="00172BA8" w:rsidRDefault="006A74F5" w:rsidP="003F1A97">
            <w:pPr>
              <w:pStyle w:val="GS"/>
            </w:pPr>
          </w:p>
        </w:tc>
      </w:tr>
    </w:tbl>
    <w:p w:rsidR="006A74F5" w:rsidRPr="00172BA8" w:rsidRDefault="006A74F5" w:rsidP="00693052">
      <w:pPr>
        <w:pStyle w:val="GS"/>
      </w:pPr>
    </w:p>
    <w:sectPr w:rsidR="006A74F5" w:rsidRPr="00172BA8" w:rsidSect="00693052">
      <w:headerReference w:type="default" r:id="rId7"/>
      <w:footerReference w:type="default" r:id="rId8"/>
      <w:pgSz w:w="16840" w:h="11900" w:orient="landscape" w:code="9"/>
      <w:pgMar w:top="992" w:right="1134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8E" w:rsidRDefault="0069468E">
      <w:r>
        <w:separator/>
      </w:r>
    </w:p>
  </w:endnote>
  <w:endnote w:type="continuationSeparator" w:id="0">
    <w:p w:rsidR="0069468E" w:rsidRDefault="0069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 w:rsidR="006A74F5">
      <w:rPr>
        <w:rFonts w:cs="Arial"/>
        <w:sz w:val="16"/>
        <w:szCs w:val="16"/>
        <w:lang w:eastAsia="de-CH"/>
      </w:rPr>
      <w:t>6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</w:t>
    </w:r>
    <w:r w:rsidR="006A74F5">
      <w:rPr>
        <w:rFonts w:cs="Arial"/>
        <w:sz w:val="16"/>
        <w:szCs w:val="16"/>
        <w:lang w:eastAsia="de-CH"/>
      </w:rPr>
      <w:t>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A35D1F">
      <w:rPr>
        <w:rFonts w:cs="Arial"/>
        <w:b/>
        <w:bCs/>
        <w:sz w:val="16"/>
        <w:szCs w:val="16"/>
        <w:lang w:eastAsia="de-CH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8E" w:rsidRDefault="0069468E">
      <w:r>
        <w:separator/>
      </w:r>
    </w:p>
  </w:footnote>
  <w:footnote w:type="continuationSeparator" w:id="0">
    <w:p w:rsidR="0069468E" w:rsidRDefault="0069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9F4F15">
    <w:pPr>
      <w:pStyle w:val="Kopfzeile"/>
    </w:pPr>
    <w:r w:rsidRPr="00233D8C">
      <w:rPr>
        <w:rFonts w:cs="Arial"/>
        <w:sz w:val="16"/>
        <w:szCs w:val="16"/>
        <w:lang w:eastAsia="de-CH"/>
      </w:rPr>
      <w:t>Zahlen</w:t>
    </w:r>
    <w:r>
      <w:rPr>
        <w:rFonts w:cs="Arial"/>
        <w:sz w:val="16"/>
        <w:szCs w:val="16"/>
        <w:lang w:eastAsia="de-CH"/>
      </w:rPr>
      <w:t xml:space="preserve"> </w:t>
    </w:r>
    <w:r w:rsidR="00F83977">
      <w:rPr>
        <w:rFonts w:cs="Arial"/>
        <w:sz w:val="16"/>
        <w:szCs w:val="16"/>
        <w:lang w:eastAsia="de-CH"/>
      </w:rPr>
      <w:t xml:space="preserve"> </w:t>
    </w:r>
    <w:r>
      <w:rPr>
        <w:rFonts w:cs="Arial"/>
        <w:sz w:val="16"/>
        <w:szCs w:val="16"/>
        <w:lang w:eastAsia="de-CH"/>
      </w:rPr>
      <w:t xml:space="preserve"> </w:t>
    </w:r>
    <w:r w:rsidRPr="00233D8C">
      <w:rPr>
        <w:rFonts w:cs="Arial"/>
        <w:b/>
        <w:sz w:val="16"/>
        <w:szCs w:val="16"/>
        <w:lang w:eastAsia="de-CH"/>
      </w:rPr>
      <w:t>Kompetenzen überprüfen:</w:t>
    </w:r>
    <w:r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03DCC"/>
    <w:rsid w:val="000157A0"/>
    <w:rsid w:val="00042215"/>
    <w:rsid w:val="0006795E"/>
    <w:rsid w:val="00075DB6"/>
    <w:rsid w:val="00096DA4"/>
    <w:rsid w:val="000A1542"/>
    <w:rsid w:val="000C0FD3"/>
    <w:rsid w:val="000D362B"/>
    <w:rsid w:val="000D4B34"/>
    <w:rsid w:val="00157C14"/>
    <w:rsid w:val="00172BA8"/>
    <w:rsid w:val="001A0072"/>
    <w:rsid w:val="001A217D"/>
    <w:rsid w:val="001B0CEF"/>
    <w:rsid w:val="001C2E91"/>
    <w:rsid w:val="001D1216"/>
    <w:rsid w:val="001E18F7"/>
    <w:rsid w:val="002165C6"/>
    <w:rsid w:val="00233D8C"/>
    <w:rsid w:val="00236C13"/>
    <w:rsid w:val="00240994"/>
    <w:rsid w:val="002670C6"/>
    <w:rsid w:val="00295366"/>
    <w:rsid w:val="002C0FE1"/>
    <w:rsid w:val="00302187"/>
    <w:rsid w:val="00321C4A"/>
    <w:rsid w:val="0034700A"/>
    <w:rsid w:val="00367BBE"/>
    <w:rsid w:val="00385EBC"/>
    <w:rsid w:val="00392790"/>
    <w:rsid w:val="003C0EE6"/>
    <w:rsid w:val="003F6EC7"/>
    <w:rsid w:val="00415933"/>
    <w:rsid w:val="00440E7D"/>
    <w:rsid w:val="00457DC7"/>
    <w:rsid w:val="0046026E"/>
    <w:rsid w:val="00471739"/>
    <w:rsid w:val="00473C18"/>
    <w:rsid w:val="004A07D3"/>
    <w:rsid w:val="004B1185"/>
    <w:rsid w:val="004E2227"/>
    <w:rsid w:val="0052577D"/>
    <w:rsid w:val="005366C1"/>
    <w:rsid w:val="00590174"/>
    <w:rsid w:val="00595C53"/>
    <w:rsid w:val="0059608E"/>
    <w:rsid w:val="005B3DE1"/>
    <w:rsid w:val="005F5FD8"/>
    <w:rsid w:val="006109A2"/>
    <w:rsid w:val="0061226F"/>
    <w:rsid w:val="006140C4"/>
    <w:rsid w:val="00640035"/>
    <w:rsid w:val="00676522"/>
    <w:rsid w:val="006908FE"/>
    <w:rsid w:val="00693052"/>
    <w:rsid w:val="0069468E"/>
    <w:rsid w:val="006A74F5"/>
    <w:rsid w:val="006B499E"/>
    <w:rsid w:val="006D54F7"/>
    <w:rsid w:val="006D79E3"/>
    <w:rsid w:val="0071601D"/>
    <w:rsid w:val="00723268"/>
    <w:rsid w:val="00756AD0"/>
    <w:rsid w:val="0078317A"/>
    <w:rsid w:val="00792B02"/>
    <w:rsid w:val="007C4338"/>
    <w:rsid w:val="007E1616"/>
    <w:rsid w:val="008429E0"/>
    <w:rsid w:val="0085238F"/>
    <w:rsid w:val="008548D1"/>
    <w:rsid w:val="00857A7A"/>
    <w:rsid w:val="008648BF"/>
    <w:rsid w:val="00875D2C"/>
    <w:rsid w:val="00894598"/>
    <w:rsid w:val="0089540E"/>
    <w:rsid w:val="00895869"/>
    <w:rsid w:val="008B302B"/>
    <w:rsid w:val="008F4414"/>
    <w:rsid w:val="0090405A"/>
    <w:rsid w:val="0091799B"/>
    <w:rsid w:val="00922797"/>
    <w:rsid w:val="0097491A"/>
    <w:rsid w:val="009B1CB2"/>
    <w:rsid w:val="009C478E"/>
    <w:rsid w:val="009E64BB"/>
    <w:rsid w:val="009F4F15"/>
    <w:rsid w:val="00A35D1F"/>
    <w:rsid w:val="00A37045"/>
    <w:rsid w:val="00A52ACF"/>
    <w:rsid w:val="00AA1A52"/>
    <w:rsid w:val="00AB6B45"/>
    <w:rsid w:val="00AC0B11"/>
    <w:rsid w:val="00AD221D"/>
    <w:rsid w:val="00B04509"/>
    <w:rsid w:val="00B05A21"/>
    <w:rsid w:val="00B064D7"/>
    <w:rsid w:val="00B14313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756ED"/>
    <w:rsid w:val="00DC4D27"/>
    <w:rsid w:val="00DC50CE"/>
    <w:rsid w:val="00DF1B3F"/>
    <w:rsid w:val="00E00CD8"/>
    <w:rsid w:val="00E12EAE"/>
    <w:rsid w:val="00E17671"/>
    <w:rsid w:val="00E279D8"/>
    <w:rsid w:val="00E5718A"/>
    <w:rsid w:val="00E8414A"/>
    <w:rsid w:val="00F001B4"/>
    <w:rsid w:val="00F15717"/>
    <w:rsid w:val="00F52030"/>
    <w:rsid w:val="00F57FA0"/>
    <w:rsid w:val="00F83977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2D2E1968-B9E5-4A62-8172-8E5A601D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  <w:style w:type="paragraph" w:customStyle="1" w:styleId="Blindzeile">
    <w:name w:val="Blindzeile"/>
    <w:basedOn w:val="GS"/>
    <w:rsid w:val="006A74F5"/>
    <w:pPr>
      <w:spacing w:line="80" w:lineRule="exact"/>
    </w:pPr>
    <w:rPr>
      <w:lang w:val="de-CH"/>
    </w:rPr>
  </w:style>
  <w:style w:type="character" w:customStyle="1" w:styleId="HB1Lfw">
    <w:name w:val="HB 1 Lfw"/>
    <w:uiPriority w:val="99"/>
    <w:rsid w:val="006A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296</Words>
  <Characters>1984</Characters>
  <Application>Microsoft Office Word</Application>
  <DocSecurity>0</DocSecurity>
  <Lines>99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2229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2016-03-04T07:27:00Z</dcterms:created>
  <dcterms:modified xsi:type="dcterms:W3CDTF">2016-03-04T07:27:00Z</dcterms:modified>
  <cp:category/>
</cp:coreProperties>
</file>